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6concolores-nfasis3"/>
        <w:tblpPr w:leftFromText="141" w:rightFromText="141" w:vertAnchor="page" w:horzAnchor="margin" w:tblpY="1339"/>
        <w:tblW w:w="0" w:type="auto"/>
        <w:tblLook w:val="04A0" w:firstRow="1" w:lastRow="0" w:firstColumn="1" w:lastColumn="0" w:noHBand="0" w:noVBand="1"/>
      </w:tblPr>
      <w:tblGrid>
        <w:gridCol w:w="846"/>
        <w:gridCol w:w="10064"/>
      </w:tblGrid>
      <w:tr w:rsidR="00340B22" w14:paraId="4F7D96BA" w14:textId="77777777" w:rsidTr="00340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80E507" w14:textId="77777777" w:rsidR="00340B22" w:rsidRPr="009476EA" w:rsidRDefault="00340B22" w:rsidP="00340B22">
            <w:pPr>
              <w:pStyle w:val="Sinespaciado"/>
              <w:rPr>
                <w:color w:val="833C0B" w:themeColor="accent2" w:themeShade="80"/>
                <w:sz w:val="24"/>
                <w:szCs w:val="24"/>
              </w:rPr>
            </w:pPr>
            <w:r w:rsidRPr="009476EA">
              <w:rPr>
                <w:color w:val="833C0B" w:themeColor="accent2" w:themeShade="80"/>
                <w:sz w:val="24"/>
                <w:szCs w:val="24"/>
              </w:rPr>
              <w:t>DIA</w:t>
            </w:r>
          </w:p>
        </w:tc>
        <w:tc>
          <w:tcPr>
            <w:tcW w:w="10064" w:type="dxa"/>
          </w:tcPr>
          <w:p w14:paraId="47DEF584" w14:textId="1507A716" w:rsidR="00340B22" w:rsidRPr="009476EA" w:rsidRDefault="00340B22" w:rsidP="00340B22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sz w:val="24"/>
                <w:szCs w:val="24"/>
              </w:rPr>
            </w:pPr>
            <w:r w:rsidRPr="009476EA">
              <w:rPr>
                <w:color w:val="833C0B" w:themeColor="accent2" w:themeShade="80"/>
                <w:sz w:val="24"/>
                <w:szCs w:val="24"/>
              </w:rPr>
              <w:t>ACTIVIDADES REALIZADAS</w:t>
            </w:r>
          </w:p>
        </w:tc>
      </w:tr>
      <w:tr w:rsidR="00340B22" w14:paraId="292290EC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00C4C3E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14:paraId="12D5A4DE" w14:textId="76CAD41E" w:rsidR="00340B22" w:rsidRPr="00B413B7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B413B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REGISTRO DE ACTA DE MATRIMONIO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Y DE DEFUNCION</w:t>
            </w:r>
            <w:r w:rsidRPr="00B413B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REVISAR Y SELLAR DOCUMENTOS; ELABORAR INFORME SEMANAL Y MENSUAL PARA EL CENTRO DE SALUD; REALIZAR NOTIFICACIONES Y ANOTACIONES MARGINALES POR MATRIMONIO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Y DEFUNCION</w:t>
            </w:r>
            <w:r w:rsidRPr="00B413B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BUSQUEDA, CAPTURA Y EXPEDICION DE ACTAS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; </w:t>
            </w:r>
          </w:p>
        </w:tc>
      </w:tr>
      <w:tr w:rsidR="00340B22" w14:paraId="72C70533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E1E7105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14:paraId="60E2AB00" w14:textId="09F99E42" w:rsidR="00340B22" w:rsidRPr="00E2076D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 DE DEFUNCION; </w:t>
            </w:r>
            <w:r w:rsidRPr="00E2076D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 REVISAR, SELLAR Y FOLIAR DOCUMENTOS;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HACER ANOTACIONES MARGINALES POR MATRIMONIO Y DEFUNCION; ELABORAR INFORMES MENSUALES PARA; I.N.E.G.I; D.G.R.C.,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ELABORAR  INFORME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DEL MES DE FEBRERO PARA TRANSPARENCIA.</w:t>
            </w:r>
          </w:p>
        </w:tc>
      </w:tr>
      <w:tr w:rsidR="00340B22" w14:paraId="53DFA120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81F6C70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14:paraId="488FE8B7" w14:textId="77777777" w:rsidR="00340B22" w:rsidRPr="004F7E3D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REGISTRAR ACTA DE NACIMIENTO Y DE DEFUNCION; ELABORAR NOTIFICACION Y ANOTACION MARGINAL POR DEFUNCION; </w:t>
            </w:r>
            <w:r w:rsidRPr="004F7E3D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 REVISAR, SELLAR Y FOLIAR DOCUMENTOS;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RESPUESTA A SOLICITUD DE TRANSPARENCIA.</w:t>
            </w:r>
          </w:p>
        </w:tc>
      </w:tr>
      <w:tr w:rsidR="00340B22" w14:paraId="0223B61A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5353100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14:paraId="24A5A7D1" w14:textId="77777777" w:rsidR="00340B22" w:rsidRPr="001B6D09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REGISTRO  DE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ACTAS DE NACIMIENTO; </w:t>
            </w:r>
            <w:r w:rsidRPr="001B6D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 REVISAR, SELLAR Y FOLIAR DOCUMENTOS;</w:t>
            </w:r>
          </w:p>
        </w:tc>
      </w:tr>
      <w:tr w:rsidR="00340B22" w14:paraId="763D0C06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F0DA743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14:paraId="39D68870" w14:textId="77777777" w:rsidR="00340B22" w:rsidRPr="00AE3414" w:rsidRDefault="00340B22" w:rsidP="00340B2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 DE MATRIMONIO; REALIZAR AVISOS Y ANOTACIONES MARGINALES POR MATRIMONIO; </w:t>
            </w:r>
            <w:r w:rsidRPr="00AE3414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 REVISAR, SELLAR Y FOLIAR DOCUMENTOS; ARCHIVAR.</w:t>
            </w:r>
          </w:p>
        </w:tc>
      </w:tr>
      <w:tr w:rsidR="00340B22" w14:paraId="18D8EC09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F032C21" w14:textId="77777777" w:rsidR="00340B22" w:rsidRPr="00186590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10"/>
                <w:szCs w:val="10"/>
              </w:rPr>
            </w:pPr>
            <w:r w:rsidRPr="007461F3">
              <w:rPr>
                <w:rFonts w:ascii="Arial Narrow" w:hAnsi="Arial Narrow"/>
                <w:color w:val="FF0000"/>
                <w:sz w:val="10"/>
                <w:szCs w:val="10"/>
              </w:rPr>
              <w:t xml:space="preserve">SABADO </w:t>
            </w:r>
            <w:proofErr w:type="gramStart"/>
            <w:r w:rsidRPr="007461F3">
              <w:rPr>
                <w:rFonts w:ascii="Arial Narrow" w:hAnsi="Arial Narrow"/>
                <w:color w:val="FF0000"/>
                <w:sz w:val="10"/>
                <w:szCs w:val="10"/>
              </w:rPr>
              <w:t>6  13:00</w:t>
            </w:r>
            <w:proofErr w:type="gramEnd"/>
            <w:r w:rsidRPr="007461F3">
              <w:rPr>
                <w:rFonts w:ascii="Arial Narrow" w:hAnsi="Arial Narrow"/>
                <w:color w:val="FF0000"/>
                <w:sz w:val="10"/>
                <w:szCs w:val="10"/>
              </w:rPr>
              <w:t xml:space="preserve"> 134:45</w:t>
            </w:r>
          </w:p>
        </w:tc>
        <w:tc>
          <w:tcPr>
            <w:tcW w:w="10064" w:type="dxa"/>
          </w:tcPr>
          <w:p w14:paraId="57C0C1D5" w14:textId="77777777" w:rsidR="00340B22" w:rsidRPr="00186590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18659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REGISTRO DE ACTA DE DEFUNCION; REVISAR Y SELLAR DOCUMENTOS; ELABORAR NOTIFICACION Y ANOTACION MARGINAL POR DEFUNCION.</w:t>
            </w:r>
          </w:p>
        </w:tc>
      </w:tr>
      <w:tr w:rsidR="00340B22" w14:paraId="075A7143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4E3DF13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8</w:t>
            </w:r>
          </w:p>
        </w:tc>
        <w:tc>
          <w:tcPr>
            <w:tcW w:w="10064" w:type="dxa"/>
          </w:tcPr>
          <w:p w14:paraId="44F1B285" w14:textId="77777777" w:rsidR="00340B22" w:rsidRPr="008D1182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ACTAS DE NACIMIENTO, MATRIMONIO Y DIVORCIO; REALIZAR NOTIFICACIONES Y ANOTACIONES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MARGINALES  POR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MATRIMONIO Y POR DIVORCIO; </w:t>
            </w:r>
            <w:r w:rsidRPr="008D118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 REVISAR, SELLAR Y FOLIAR DOCUMENTOS; ELABORAR INFORME SEMANAL PARA EL CENTRO DE SALUD.</w:t>
            </w:r>
          </w:p>
        </w:tc>
      </w:tr>
      <w:tr w:rsidR="00340B22" w14:paraId="7384F3F2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3B7BBC2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9</w:t>
            </w:r>
          </w:p>
        </w:tc>
        <w:tc>
          <w:tcPr>
            <w:tcW w:w="10064" w:type="dxa"/>
          </w:tcPr>
          <w:p w14:paraId="2AAABF98" w14:textId="77777777" w:rsidR="00340B22" w:rsidRPr="00386263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386263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REGISTRO DE ACTA DE NACIMIENTO; REVISAR, SELLAR Y FOLIAR DOCUMENTOS; BUSQUEDA, CAPTURA Y EXPEDICION DE ACTAS.</w:t>
            </w:r>
          </w:p>
        </w:tc>
      </w:tr>
      <w:tr w:rsidR="00340B22" w14:paraId="4A3A8C2B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E8F80ED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10</w:t>
            </w:r>
          </w:p>
        </w:tc>
        <w:tc>
          <w:tcPr>
            <w:tcW w:w="10064" w:type="dxa"/>
          </w:tcPr>
          <w:p w14:paraId="7251E13B" w14:textId="77777777" w:rsidR="00340B22" w:rsidRPr="00D44C30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 w:rsidRPr="00D44C3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REVISAR,  SELLAR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, Y FOLIAR </w:t>
            </w:r>
            <w:r w:rsidRPr="00D44C30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DOCUMENTOS; ARCHIVAR;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BUSQUEDA, CAPTURA Y EXPEDICION DE ACTAS.</w:t>
            </w:r>
          </w:p>
        </w:tc>
      </w:tr>
      <w:tr w:rsidR="00340B22" w14:paraId="1BA7E7A8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32031A7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11</w:t>
            </w:r>
          </w:p>
        </w:tc>
        <w:tc>
          <w:tcPr>
            <w:tcW w:w="10064" w:type="dxa"/>
          </w:tcPr>
          <w:p w14:paraId="451D99F3" w14:textId="77777777" w:rsidR="00340B22" w:rsidRPr="0092453F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92453F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REVISAR,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SELLAR ,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FOLIAR Y ESCANEAR  DOCUMENTOS.</w:t>
            </w:r>
          </w:p>
        </w:tc>
      </w:tr>
      <w:tr w:rsidR="00340B22" w14:paraId="5DA2B085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36ECC7C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12</w:t>
            </w:r>
          </w:p>
        </w:tc>
        <w:tc>
          <w:tcPr>
            <w:tcW w:w="10064" w:type="dxa"/>
          </w:tcPr>
          <w:p w14:paraId="1CA76A38" w14:textId="77777777" w:rsidR="00340B22" w:rsidRPr="000952BA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952BA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 REVISAR, SELLAR. FOLIAR Y ESCANEAR DOCUMENTOS; REGISTRO DE ACTA DE NACIMIENTO; ARCHIVAR.</w:t>
            </w:r>
          </w:p>
        </w:tc>
      </w:tr>
      <w:tr w:rsidR="00340B22" w14:paraId="39EF3A24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55AD7C6" w14:textId="77777777" w:rsidR="00340B22" w:rsidRPr="00291669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12"/>
                <w:szCs w:val="12"/>
              </w:rPr>
            </w:pPr>
            <w:r w:rsidRPr="00291669">
              <w:rPr>
                <w:rFonts w:ascii="Arial Narrow" w:hAnsi="Arial Narrow"/>
                <w:color w:val="C00000"/>
                <w:sz w:val="20"/>
                <w:szCs w:val="20"/>
              </w:rPr>
              <w:t xml:space="preserve">15 </w:t>
            </w:r>
            <w:r w:rsidRPr="00291669">
              <w:rPr>
                <w:rFonts w:ascii="Arial Narrow" w:hAnsi="Arial Narrow"/>
                <w:color w:val="C00000"/>
                <w:sz w:val="12"/>
                <w:szCs w:val="12"/>
              </w:rPr>
              <w:t xml:space="preserve">               12:00 – 12:45</w:t>
            </w:r>
          </w:p>
        </w:tc>
        <w:tc>
          <w:tcPr>
            <w:tcW w:w="10064" w:type="dxa"/>
          </w:tcPr>
          <w:p w14:paraId="4914B1A1" w14:textId="77777777" w:rsidR="00340B22" w:rsidRPr="000952BA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91669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DÍA FESTIVO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.  REGISTRAR ACTA DE DEFUNCION; REVISAR Y SELLAR DOCUMENTOS; ELABORAR NOTIFICACION Y ANOTACION MARGINAL POR DEFUNCION.</w:t>
            </w:r>
          </w:p>
        </w:tc>
      </w:tr>
      <w:tr w:rsidR="00340B22" w14:paraId="5D581C8D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99649F3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14:paraId="059FC513" w14:textId="77777777" w:rsidR="00340B22" w:rsidRPr="005839D5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 DE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NACIMIENTO;  BUSQUEDA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, CAPTURA Y EXPEDICION DE ACTAS;                                                                                                                        </w:t>
            </w:r>
            <w:r w:rsidRPr="005839D5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REVISAR, SELLAR, FOLIAR Y ESCANEAR DOCUMENTOS; ELABORAR INFORME SEMANAL PARA EL CENTRO DE SALUD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ARCHIVAR.</w:t>
            </w:r>
          </w:p>
        </w:tc>
      </w:tr>
      <w:tr w:rsidR="00340B22" w14:paraId="1E852444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84C4556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14:paraId="410CAE3D" w14:textId="77777777" w:rsidR="00340B22" w:rsidRPr="009476EA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57007D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REGISTRO DE ACTAS DE DEFUNCION; REVISAR, SELLAR, FOLIAR Y ESCANEAR DOCUMENTOS; REALIZAR NOTIFICACIONES Y ANOTACIONES MARGINALES POR DEFUNCIONES; BUSQUEDA, CAPTURA Y EXPEDICION DE ACTAS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40B22" w14:paraId="26CD7519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4CD10D4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18</w:t>
            </w:r>
          </w:p>
        </w:tc>
        <w:tc>
          <w:tcPr>
            <w:tcW w:w="10064" w:type="dxa"/>
          </w:tcPr>
          <w:p w14:paraId="7A0B83D5" w14:textId="77777777" w:rsidR="00340B22" w:rsidRPr="0007666D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07666D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REGISTRO DE ACTA DE NACIMIENTO; BUSQUEDA, CAPTURA Y EXPEDICION DE ACTAS; REVISAR, SELLAR Y FOLIAR DOCUMENTOS; ARCHIVAR.</w:t>
            </w:r>
          </w:p>
        </w:tc>
      </w:tr>
      <w:tr w:rsidR="00340B22" w14:paraId="5FA235E7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311F728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19</w:t>
            </w:r>
          </w:p>
        </w:tc>
        <w:tc>
          <w:tcPr>
            <w:tcW w:w="10064" w:type="dxa"/>
          </w:tcPr>
          <w:p w14:paraId="5343806A" w14:textId="77777777" w:rsidR="00340B22" w:rsidRPr="0007666D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ACTAS DE NACIMIENTO Y MATRIMONIO; ELABORAR NOTIFICACION Y ANOTACION MARGINAL POR MATRIMONIO; </w:t>
            </w:r>
            <w:r w:rsidRPr="0007666D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REALIZAR ANOTACIONES MARGINALES POR MATRIMONIO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S</w:t>
            </w:r>
            <w:r w:rsidRPr="0007666D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Y DEFUNCION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ES</w:t>
            </w:r>
            <w:r w:rsidRPr="0007666D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REVISAR, SELLAR Y FOLIAR DOCUMENTOS; BUSQUEDA, CAPTURA Y EXPEDICION DE ACTAS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CONTESTAR SOLICITUD DE TRANSPARENCIA; CONSTANCIA DE NO ANOTACION MARGINAL POR MATRIMONIO.</w:t>
            </w:r>
          </w:p>
        </w:tc>
      </w:tr>
      <w:tr w:rsidR="00340B22" w:rsidRPr="009C0EE5" w14:paraId="4135FFFA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CFABF20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22</w:t>
            </w:r>
          </w:p>
        </w:tc>
        <w:tc>
          <w:tcPr>
            <w:tcW w:w="10064" w:type="dxa"/>
          </w:tcPr>
          <w:p w14:paraId="6A831127" w14:textId="77777777" w:rsidR="00340B22" w:rsidRPr="009C0EE5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ACTAS DE NACIMIENTO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Y  DIVORCIO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;  REVISAR Y SELLAR DOCUMENTOS; ELABORAR: ANOTACIONES MARGINALES POR DIVORCIO, </w:t>
            </w:r>
            <w:r w:rsidRPr="009C0EE5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INFORME SEMANAL PARA EL CENTRO DE SALUD; BUSQUEDA, CAPTURA Y EXPEDICION DE ACTAS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340B22" w14:paraId="4443FFDB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FA9E87F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23</w:t>
            </w:r>
          </w:p>
        </w:tc>
        <w:tc>
          <w:tcPr>
            <w:tcW w:w="10064" w:type="dxa"/>
          </w:tcPr>
          <w:p w14:paraId="44491F56" w14:textId="77777777" w:rsidR="00340B22" w:rsidRPr="00485009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850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ACTAS DE 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NACIMIENTO,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DEFUNCION  Y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DE </w:t>
            </w:r>
            <w:r w:rsidRPr="004850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DIVORCIO; ELABORAR ANOTACIONES MARGINALES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Y NOTIFICACIONES</w:t>
            </w:r>
            <w:r w:rsidRPr="004850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POR 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DEFUNCIONES Y </w:t>
            </w:r>
            <w:r w:rsidRPr="004850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DIVORCIO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S</w:t>
            </w:r>
            <w:r w:rsidRPr="00485009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BUSQUEDA, CAPTURA Y EXPEDICION DE ACTAS;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REVISAR, SELLAR Y FOLIAR DOCUMENTOS; CONTESTAR SOLICITUD DE TRANSPARENCIA; ARCHIVAR.</w:t>
            </w:r>
          </w:p>
        </w:tc>
      </w:tr>
      <w:tr w:rsidR="00340B22" w:rsidRPr="00116FDD" w14:paraId="4EFBB38D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7FBB57AF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24</w:t>
            </w:r>
          </w:p>
        </w:tc>
        <w:tc>
          <w:tcPr>
            <w:tcW w:w="10064" w:type="dxa"/>
          </w:tcPr>
          <w:p w14:paraId="511FE0B0" w14:textId="77777777" w:rsidR="00340B22" w:rsidRPr="00116FDD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ACTAS  DE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NACIMIENTO Y DIVORCIO; </w:t>
            </w:r>
            <w:r w:rsidRPr="00116FDD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 REVISAR, SELLAR Y FOLIAR DOCUMENTOS; ARCHIVAR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: REALIZAR ANOTACIONES MARGINALES POR DIVORCIO.</w:t>
            </w:r>
          </w:p>
        </w:tc>
      </w:tr>
      <w:tr w:rsidR="00340B22" w14:paraId="72CB7A3C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9240C7A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25</w:t>
            </w:r>
          </w:p>
        </w:tc>
        <w:tc>
          <w:tcPr>
            <w:tcW w:w="10064" w:type="dxa"/>
          </w:tcPr>
          <w:p w14:paraId="66FF7F82" w14:textId="77777777" w:rsidR="00340B22" w:rsidRPr="00121921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 DE NACIMIENTO; REVISAR Y SELLAR DOCUMENTOS; ARCHIVAR; </w:t>
            </w:r>
            <w:r w:rsidRPr="00121921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ACTAS.</w:t>
            </w:r>
          </w:p>
        </w:tc>
      </w:tr>
      <w:tr w:rsidR="00340B22" w14:paraId="2B9ED1B0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31D521A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26</w:t>
            </w:r>
          </w:p>
        </w:tc>
        <w:tc>
          <w:tcPr>
            <w:tcW w:w="10064" w:type="dxa"/>
          </w:tcPr>
          <w:p w14:paraId="16E35E21" w14:textId="77777777" w:rsidR="00340B22" w:rsidRPr="00893ABA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3ABA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REGISTRO DE ACTA DE NACIMIENTO; REVISAR Y SELLAR DOCUMENTOS; BUSQUEDA, CAPTURA Y EXPEDICION DE ACTAS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ARCHIVAR. EXPEDIR PERMISO DE INHUMACION.</w:t>
            </w:r>
          </w:p>
        </w:tc>
      </w:tr>
      <w:tr w:rsidR="00340B22" w14:paraId="56802A30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6DF122D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29</w:t>
            </w:r>
          </w:p>
        </w:tc>
        <w:tc>
          <w:tcPr>
            <w:tcW w:w="10064" w:type="dxa"/>
          </w:tcPr>
          <w:p w14:paraId="36C8F588" w14:textId="77777777" w:rsidR="00340B22" w:rsidRPr="00893ABA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DE  NACIMIENTO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; REVISAR Y SELLAR DOCUMENTOS; </w:t>
            </w:r>
            <w:r w:rsidRPr="00893ABA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ELABORAR INFORME SEMANAL PARA EL CENTRO DE SALUD; BUSQUEDA, CAPTURA Y EXPEDICION DE ACTAS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ELABORAR SOLICITUD DE ACLARACION ADMINISTRATIVA  DE ACTA DE NACIMIENTO.</w:t>
            </w:r>
          </w:p>
        </w:tc>
      </w:tr>
      <w:tr w:rsidR="00340B22" w14:paraId="36D51FF7" w14:textId="77777777" w:rsidTr="00340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DDF4DBB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30</w:t>
            </w:r>
          </w:p>
        </w:tc>
        <w:tc>
          <w:tcPr>
            <w:tcW w:w="10064" w:type="dxa"/>
          </w:tcPr>
          <w:p w14:paraId="4AB5ADB0" w14:textId="77777777" w:rsidR="00340B22" w:rsidRPr="00C879AE" w:rsidRDefault="00340B22" w:rsidP="00340B2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C879A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BUSQUEDA, CAPTURA Y EXPEDICION DE ACTAS; REVISAR Y SELLAR DOCUMENTOS</w:t>
            </w: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; HACER </w:t>
            </w:r>
            <w:proofErr w:type="gramStart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RESOLUCION  ADMINISTRATIVA</w:t>
            </w:r>
            <w:proofErr w:type="gramEnd"/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Y ANOTACION MARGINAL POR  ACLARACION DE ACTA.</w:t>
            </w:r>
          </w:p>
        </w:tc>
      </w:tr>
      <w:tr w:rsidR="00340B22" w:rsidRPr="00340B22" w14:paraId="717E352C" w14:textId="77777777" w:rsidTr="00340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9381735" w14:textId="77777777" w:rsidR="00340B22" w:rsidRPr="009476EA" w:rsidRDefault="00340B22" w:rsidP="00340B22">
            <w:pPr>
              <w:pStyle w:val="Sinespaciado"/>
              <w:jc w:val="center"/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</w:pPr>
            <w:r w:rsidRPr="009476EA">
              <w:rPr>
                <w:rFonts w:ascii="Arial Narrow" w:hAnsi="Arial Narrow"/>
                <w:color w:val="833C0B" w:themeColor="accent2" w:themeShade="80"/>
                <w:sz w:val="20"/>
                <w:szCs w:val="20"/>
              </w:rPr>
              <w:t>31</w:t>
            </w:r>
          </w:p>
        </w:tc>
        <w:tc>
          <w:tcPr>
            <w:tcW w:w="10064" w:type="dxa"/>
          </w:tcPr>
          <w:p w14:paraId="67DF02E0" w14:textId="11BD96CA" w:rsidR="00340B22" w:rsidRPr="00340B22" w:rsidRDefault="00340B22" w:rsidP="00340B22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340B2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REGISTRO DE ACTAS DE </w:t>
            </w:r>
            <w:r w:rsidR="00664D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NACIMIENTO, </w:t>
            </w:r>
            <w:r w:rsidRPr="00340B2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MATRIMONIO</w:t>
            </w:r>
            <w:r w:rsidR="00A53DB3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Y DEFUNCION</w:t>
            </w:r>
            <w:r w:rsidRPr="00340B2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REVISAR Y SELLAR DOCUMENTOS; ELABORAR NOTIFICACIONES Y ANOTACIONES MARGINALES POR MATRIMONIOS</w:t>
            </w:r>
            <w:r w:rsidR="00A53DB3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Y DEFUNCION</w:t>
            </w:r>
            <w:r w:rsidRPr="00340B22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; BUSQUEDA, CAPTURA Y EXPEDICION DE ACTAS; ARCHIVAR.</w:t>
            </w:r>
          </w:p>
        </w:tc>
      </w:tr>
    </w:tbl>
    <w:p w14:paraId="6D3485DE" w14:textId="7DBD19C0" w:rsidR="00B719DD" w:rsidRDefault="00340B22" w:rsidP="00B65F80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DAEFD" wp14:editId="1468831B">
                <wp:simplePos x="0" y="0"/>
                <wp:positionH relativeFrom="column">
                  <wp:posOffset>4719525</wp:posOffset>
                </wp:positionH>
                <wp:positionV relativeFrom="paragraph">
                  <wp:posOffset>-345930</wp:posOffset>
                </wp:positionV>
                <wp:extent cx="1964055" cy="837560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83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6E9C1C7B" w14:textId="4977DE92" w:rsidR="00B65F80" w:rsidRPr="00A8722A" w:rsidRDefault="00B65F80" w:rsidP="00B65F80">
                            <w:pPr>
                              <w:pStyle w:val="Sinespaciad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A8722A"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HORARIO DE OFICINA</w:t>
                            </w:r>
                          </w:p>
                          <w:p w14:paraId="75FD9C02" w14:textId="77777777" w:rsidR="00B65F80" w:rsidRPr="00A8722A" w:rsidRDefault="00B65F80" w:rsidP="00B65F80">
                            <w:pPr>
                              <w:pStyle w:val="Sinespaciad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A8722A"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LUNES A VIERNES</w:t>
                            </w:r>
                          </w:p>
                          <w:p w14:paraId="26847062" w14:textId="1D56E659" w:rsidR="00B65F80" w:rsidRPr="00A8722A" w:rsidRDefault="00B65F80" w:rsidP="00B65F80">
                            <w:pPr>
                              <w:pStyle w:val="Sinespaciad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A8722A"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09:00 A 15:00 HORAS</w:t>
                            </w:r>
                          </w:p>
                          <w:p w14:paraId="194CBE15" w14:textId="77777777" w:rsidR="00B65F80" w:rsidRPr="00B65F80" w:rsidRDefault="00B65F80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DAE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6pt;margin-top:-27.25pt;width:154.65pt;height:6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7mSAIAAIEEAAAOAAAAZHJzL2Uyb0RvYy54bWysVE2P2jAQvVfqf7B8LwFKgI0IK8qKqhLa&#10;XYmt9mwcm0RyPK5tSOiv79gJLN32VPXizHjG8/HeTBb3ba3ISVhXgc7paDCkRGgORaUPOf3+svk0&#10;p8R5pgumQIucnoWj98uPHxaNycQYSlCFsASDaJc1Jqel9yZLEsdLUTM3ACM0GiXYmnlU7SEpLGsw&#10;eq2S8XA4TRqwhbHAhXN4+9AZ6TLGl1Jw/ySlE56onGJtPp42nvtwJssFyw6WmbLifRnsH6qoWaUx&#10;6TXUA/OMHG31R6i64hYcSD/gUCcgZcVF7AG7GQ3fdbMrmRGxFwTHmStM7v+F5Y+nZ0uqIqdjSjSr&#10;kaL1kRUWSCGIF60HMg4gNcZl6Lsz6O3bL9Ai2Zd7h5eh91baOnyxK4J2hPt8hRgjER4e3U0nwzSl&#10;hKNt/nmWTiMHydtrY53/KqAmQcipRQojsuy0dR4rQdeLS0jmQFXFplIqKmFsxFpZcmJIuPKxRnzx&#10;m5fSpMF+5+ksjZE1hPddaKUxQ2i2aypIvt23PQJ7KM4IgIVujpzhmwqr3DLnn5nFwcGecRn8Ex5S&#10;AWaBXqKkBPvzb/fBH/lEKyUNDmJO3Y8js4IS9U0j03ejySRMblQm6WyMir217G8t+livAVsf4doZ&#10;HsXg79VFlBbqV9yZVciKJqY55s6pv4hr360H7hwXq1V0wlk1zG/1zvAQOkAdOHhpX5k1PVFhWB7h&#10;MrIse8dX5xtealgdPcgqkhkA7lDtccc5jxz3OxkW6VaPXm9/juUvAAAA//8DAFBLAwQUAAYACAAA&#10;ACEAFsTh5+IAAAALAQAADwAAAGRycy9kb3ducmV2LnhtbEyPwU7DMAyG70i8Q2QkLtOWrrQMlaYT&#10;ICEhscvKNDhmbWgiEqc02VreHu8EN1v/p9+fy/XkLDupIRiPApaLBJjCxrcGOwG7t+f5HbAQJbbS&#10;elQCflSAdXV5Ucqi9SNu1amOHaMSDIUUoGPsC85Do5WTYeF7hZR9+sHJSOvQ8XaQI5U7y9MkueVO&#10;GqQLWvbqSavmqz46AbN6v8TZ1m6a18fp3ejxJTXfH0JcX00P98CimuIfDGd9UoeKnA7+iG1gVsAq&#10;u0kJFTDPsxzYmUjylKYDZasMeFXy/z9UvwAAAP//AwBQSwECLQAUAAYACAAAACEAtoM4kv4AAADh&#10;AQAAEwAAAAAAAAAAAAAAAAAAAAAAW0NvbnRlbnRfVHlwZXNdLnhtbFBLAQItABQABgAIAAAAIQA4&#10;/SH/1gAAAJQBAAALAAAAAAAAAAAAAAAAAC8BAABfcmVscy8ucmVsc1BLAQItABQABgAIAAAAIQDA&#10;7V7mSAIAAIEEAAAOAAAAAAAAAAAAAAAAAC4CAABkcnMvZTJvRG9jLnhtbFBLAQItABQABgAIAAAA&#10;IQAWxOHn4gAAAAsBAAAPAAAAAAAAAAAAAAAAAKIEAABkcnMvZG93bnJldi54bWxQSwUGAAAAAAQA&#10;BADzAAAAsQUAAAAA&#10;" fillcolor="white [3201]" stroked="f" strokeweight="2.25pt">
                <v:textbox>
                  <w:txbxContent>
                    <w:p w14:paraId="6E9C1C7B" w14:textId="4977DE92" w:rsidR="00B65F80" w:rsidRPr="00A8722A" w:rsidRDefault="00B65F80" w:rsidP="00B65F80">
                      <w:pPr>
                        <w:pStyle w:val="Sinespaciado"/>
                        <w:jc w:val="center"/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A8722A"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HORARIO DE OFICINA</w:t>
                      </w:r>
                    </w:p>
                    <w:p w14:paraId="75FD9C02" w14:textId="77777777" w:rsidR="00B65F80" w:rsidRPr="00A8722A" w:rsidRDefault="00B65F80" w:rsidP="00B65F80">
                      <w:pPr>
                        <w:pStyle w:val="Sinespaciado"/>
                        <w:jc w:val="center"/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A8722A"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LUNES A VIERNES</w:t>
                      </w:r>
                    </w:p>
                    <w:p w14:paraId="26847062" w14:textId="1D56E659" w:rsidR="00B65F80" w:rsidRPr="00A8722A" w:rsidRDefault="00B65F80" w:rsidP="00B65F80">
                      <w:pPr>
                        <w:pStyle w:val="Sinespaciado"/>
                        <w:jc w:val="center"/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A8722A"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09:00 A 15:00 HORAS</w:t>
                      </w:r>
                    </w:p>
                    <w:p w14:paraId="194CBE15" w14:textId="77777777" w:rsidR="00B65F80" w:rsidRPr="00B65F80" w:rsidRDefault="00B65F80">
                      <w:pPr>
                        <w:rPr>
                          <w:b/>
                          <w:bCs/>
                          <w:color w:val="833C0B" w:themeColor="accen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F4C7DB4" wp14:editId="258D44F4">
            <wp:simplePos x="0" y="0"/>
            <wp:positionH relativeFrom="column">
              <wp:posOffset>2670925</wp:posOffset>
            </wp:positionH>
            <wp:positionV relativeFrom="paragraph">
              <wp:posOffset>-360045</wp:posOffset>
            </wp:positionV>
            <wp:extent cx="1852295" cy="90720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907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6E371" wp14:editId="7A055ED9">
                <wp:simplePos x="0" y="0"/>
                <wp:positionH relativeFrom="column">
                  <wp:posOffset>151155</wp:posOffset>
                </wp:positionH>
                <wp:positionV relativeFrom="paragraph">
                  <wp:posOffset>-252045</wp:posOffset>
                </wp:positionV>
                <wp:extent cx="2788920" cy="741600"/>
                <wp:effectExtent l="0" t="0" r="0" b="1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7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42D7FCA4" w14:textId="77777777" w:rsidR="00B65F80" w:rsidRPr="00A8722A" w:rsidRDefault="00B65F80" w:rsidP="00B65F80">
                            <w:pPr>
                              <w:pStyle w:val="Sinespaciad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A8722A"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REGISTRO CIVIL</w:t>
                            </w:r>
                          </w:p>
                          <w:p w14:paraId="730403AE" w14:textId="77777777" w:rsidR="00B65F80" w:rsidRPr="00A8722A" w:rsidRDefault="00B65F80" w:rsidP="00B65F80">
                            <w:pPr>
                              <w:pStyle w:val="Sinespaciad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A8722A"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AGENDA DIARIA.</w:t>
                            </w:r>
                          </w:p>
                          <w:p w14:paraId="673191A7" w14:textId="3A9F7D50" w:rsidR="00B65F80" w:rsidRPr="00A8722A" w:rsidRDefault="00B65F80" w:rsidP="00B65F80">
                            <w:pPr>
                              <w:pStyle w:val="Sinespaciad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A8722A">
                              <w:rPr>
                                <w:rFonts w:ascii="Algerian" w:hAnsi="Algerian"/>
                                <w:b/>
                                <w:bCs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MES DE MARZO DEL AÑO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E371" id="Cuadro de texto 1" o:spid="_x0000_s1027" type="#_x0000_t202" style="position:absolute;margin-left:11.9pt;margin-top:-19.85pt;width:219.6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jLRgIAAIgEAAAOAAAAZHJzL2Uyb0RvYy54bWysVN9v2jAQfp+0/8Hy+wggKDQiVIyKaVLV&#10;VqJTn43jEEu2z7MNCfvrd3YCpd2epr04Z9/v77vL4q7VihyF8xJMQUeDISXCcCil2Rf0x8vmy5wS&#10;H5gpmQIjCnoSnt4tP39aNDYXY6hBlcIRDGJ83tiC1iHYPMs8r4VmfgBWGFRW4DQLeHX7rHSsweha&#10;ZePh8CZrwJXWARfe4+t9p6TLFL+qBA9PVeVFIKqgWFtIp0vnLp7ZcsHyvWO2lrwvg/1DFZpJg0kv&#10;oe5ZYOTg5B+htOQOPFRhwEFnUFWSi9QDdjMafuhmWzMrUi8IjrcXmPz/C8sfj8+OyBK5o8QwjRSt&#10;D6x0QEpBgmgDkFEEqbE+R9utRevQfoU2OvTvHh9j723ldPxiVwT1CPfpAjFGIhwfx7P5/HaMKo66&#10;2WR0M0wcZG/e1vnwTYAmUSioQwoTsuz44ANmRNOzSUzmQclyI5VKlzg2Yq0cOTIkXIVUI3q8s1KG&#10;NFjJfDqbpsgGon8XWhnMEJvtmopSaHdtj1Df8A7KE+LgoBsnb/lGYrEPzIdn5nB+sD/cifCER6UA&#10;k0EvUVKD+/W392iPtKKWkgbnsaD+54E5QYn6bpDw29FkEgc4XSbTWcTQXWt21xpz0GtABJBUrC6J&#10;0T6os1g50K+4OquYFVXMcMxd0HAW16HbElw9LlarZIQja1l4MFvLY+iIeKTipX1lzvZ8xZl5hPPk&#10;svwDbZ1t9DSwOgSoZOI04tyh2sOP456o7lcz7tP1PVm9/UCWvwEAAP//AwBQSwMEFAAGAAgAAAAh&#10;APrNspvhAAAACQEAAA8AAABkcnMvZG93bnJldi54bWxMj81OwzAQhO9IvIO1SFyq1vlBTQlxKkBC&#10;QoJLAyoc3dgkFvY6xG4T3p7lBMfRjGa+qbazs+ykx2A8CkhXCTCNrVcGOwGvLw/LDbAQJSppPWoB&#10;3zrAtj4/q2Sp/IQ7fWpix6gEQykF9DEOJeeh7bWTYeUHjeR9+NHJSHLsuBrlROXO8ixJ1txJg7TQ&#10;y0Hf97r9bI5OwKLZp7jY2ef26W5+M/30mJmvdyEuL+bbG2BRz/EvDL/4hA41MR38EVVgVkCWE3kU&#10;sMyvC2AUuFrndO4goChS4HXF/z+ofwAAAP//AwBQSwECLQAUAAYACAAAACEAtoM4kv4AAADhAQAA&#10;EwAAAAAAAAAAAAAAAAAAAAAAW0NvbnRlbnRfVHlwZXNdLnhtbFBLAQItABQABgAIAAAAIQA4/SH/&#10;1gAAAJQBAAALAAAAAAAAAAAAAAAAAC8BAABfcmVscy8ucmVsc1BLAQItABQABgAIAAAAIQDPBMjL&#10;RgIAAIgEAAAOAAAAAAAAAAAAAAAAAC4CAABkcnMvZTJvRG9jLnhtbFBLAQItABQABgAIAAAAIQD6&#10;zbKb4QAAAAkBAAAPAAAAAAAAAAAAAAAAAKAEAABkcnMvZG93bnJldi54bWxQSwUGAAAAAAQABADz&#10;AAAArgUAAAAA&#10;" fillcolor="white [3201]" stroked="f" strokeweight="2.25pt">
                <v:textbox>
                  <w:txbxContent>
                    <w:p w14:paraId="42D7FCA4" w14:textId="77777777" w:rsidR="00B65F80" w:rsidRPr="00A8722A" w:rsidRDefault="00B65F80" w:rsidP="00B65F80">
                      <w:pPr>
                        <w:pStyle w:val="Sinespaciado"/>
                        <w:jc w:val="center"/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A8722A"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REGISTRO CIVIL</w:t>
                      </w:r>
                    </w:p>
                    <w:p w14:paraId="730403AE" w14:textId="77777777" w:rsidR="00B65F80" w:rsidRPr="00A8722A" w:rsidRDefault="00B65F80" w:rsidP="00B65F80">
                      <w:pPr>
                        <w:pStyle w:val="Sinespaciado"/>
                        <w:jc w:val="center"/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A8722A"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AGENDA DIARIA.</w:t>
                      </w:r>
                    </w:p>
                    <w:p w14:paraId="673191A7" w14:textId="3A9F7D50" w:rsidR="00B65F80" w:rsidRPr="00A8722A" w:rsidRDefault="00B65F80" w:rsidP="00B65F80">
                      <w:pPr>
                        <w:pStyle w:val="Sinespaciado"/>
                        <w:jc w:val="center"/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A8722A">
                        <w:rPr>
                          <w:rFonts w:ascii="Algerian" w:hAnsi="Algerian"/>
                          <w:b/>
                          <w:bCs/>
                          <w:color w:val="833C0B" w:themeColor="accent2" w:themeShade="80"/>
                          <w:sz w:val="26"/>
                          <w:szCs w:val="26"/>
                        </w:rPr>
                        <w:t>MES DE MARZO DEL AÑO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19DD" w:rsidSect="00466E86">
      <w:pgSz w:w="12240" w:h="15840"/>
      <w:pgMar w:top="567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80"/>
    <w:rsid w:val="00016FDE"/>
    <w:rsid w:val="00057969"/>
    <w:rsid w:val="00062AAB"/>
    <w:rsid w:val="00066F4F"/>
    <w:rsid w:val="0007666D"/>
    <w:rsid w:val="000952BA"/>
    <w:rsid w:val="000B0D31"/>
    <w:rsid w:val="000C0EC4"/>
    <w:rsid w:val="000C1433"/>
    <w:rsid w:val="000D596E"/>
    <w:rsid w:val="000F41E8"/>
    <w:rsid w:val="00116FDD"/>
    <w:rsid w:val="00121921"/>
    <w:rsid w:val="00186590"/>
    <w:rsid w:val="00187F95"/>
    <w:rsid w:val="00192B6D"/>
    <w:rsid w:val="001A504D"/>
    <w:rsid w:val="001B49D8"/>
    <w:rsid w:val="001B6D09"/>
    <w:rsid w:val="00201EA3"/>
    <w:rsid w:val="00221DFA"/>
    <w:rsid w:val="00251AC9"/>
    <w:rsid w:val="00264970"/>
    <w:rsid w:val="00291669"/>
    <w:rsid w:val="00323D78"/>
    <w:rsid w:val="00340B22"/>
    <w:rsid w:val="00386263"/>
    <w:rsid w:val="00392228"/>
    <w:rsid w:val="0044378A"/>
    <w:rsid w:val="00466E86"/>
    <w:rsid w:val="00485009"/>
    <w:rsid w:val="00493668"/>
    <w:rsid w:val="004F7E3D"/>
    <w:rsid w:val="00507567"/>
    <w:rsid w:val="0051582C"/>
    <w:rsid w:val="00565D92"/>
    <w:rsid w:val="0057007D"/>
    <w:rsid w:val="005839D5"/>
    <w:rsid w:val="005974E3"/>
    <w:rsid w:val="005A6752"/>
    <w:rsid w:val="00606D6B"/>
    <w:rsid w:val="00664D97"/>
    <w:rsid w:val="006802D4"/>
    <w:rsid w:val="006E6750"/>
    <w:rsid w:val="006F22DD"/>
    <w:rsid w:val="007461F3"/>
    <w:rsid w:val="00773C74"/>
    <w:rsid w:val="007B113C"/>
    <w:rsid w:val="008457E8"/>
    <w:rsid w:val="0085743B"/>
    <w:rsid w:val="00893ABA"/>
    <w:rsid w:val="008A3377"/>
    <w:rsid w:val="008A7F9E"/>
    <w:rsid w:val="008D1182"/>
    <w:rsid w:val="0092453F"/>
    <w:rsid w:val="00933431"/>
    <w:rsid w:val="00943DE8"/>
    <w:rsid w:val="009476EA"/>
    <w:rsid w:val="00971962"/>
    <w:rsid w:val="00980173"/>
    <w:rsid w:val="009A1BEA"/>
    <w:rsid w:val="009A4322"/>
    <w:rsid w:val="009B05F1"/>
    <w:rsid w:val="009C0EE5"/>
    <w:rsid w:val="009E7514"/>
    <w:rsid w:val="00A45D06"/>
    <w:rsid w:val="00A5072E"/>
    <w:rsid w:val="00A53DB3"/>
    <w:rsid w:val="00A8722A"/>
    <w:rsid w:val="00A94970"/>
    <w:rsid w:val="00AE3414"/>
    <w:rsid w:val="00B17F4C"/>
    <w:rsid w:val="00B3275A"/>
    <w:rsid w:val="00B40EFB"/>
    <w:rsid w:val="00B413B7"/>
    <w:rsid w:val="00B61437"/>
    <w:rsid w:val="00B65F80"/>
    <w:rsid w:val="00B719DD"/>
    <w:rsid w:val="00B76A5D"/>
    <w:rsid w:val="00C023E2"/>
    <w:rsid w:val="00C73A8B"/>
    <w:rsid w:val="00C879AE"/>
    <w:rsid w:val="00CD396A"/>
    <w:rsid w:val="00D44C30"/>
    <w:rsid w:val="00D50E6C"/>
    <w:rsid w:val="00D63E0A"/>
    <w:rsid w:val="00D86C46"/>
    <w:rsid w:val="00DC52E3"/>
    <w:rsid w:val="00DE1D51"/>
    <w:rsid w:val="00DE37A7"/>
    <w:rsid w:val="00E2076D"/>
    <w:rsid w:val="00E84759"/>
    <w:rsid w:val="00E9311B"/>
    <w:rsid w:val="00EF0989"/>
    <w:rsid w:val="00F06C1B"/>
    <w:rsid w:val="00F177A3"/>
    <w:rsid w:val="00F64456"/>
    <w:rsid w:val="00F90EF6"/>
    <w:rsid w:val="00F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8609"/>
  <w15:chartTrackingRefBased/>
  <w15:docId w15:val="{B3F7231A-46C9-42E9-B930-63AC1F16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5F8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6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3">
    <w:name w:val="Grid Table 6 Colorful Accent 3"/>
    <w:basedOn w:val="Tablanormal"/>
    <w:uiPriority w:val="51"/>
    <w:rsid w:val="00B65F8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CFF5-D5C7-4EE9-A303-88556110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 Teco</dc:creator>
  <cp:keywords/>
  <dc:description/>
  <cp:lastModifiedBy>Registro Civil Teco</cp:lastModifiedBy>
  <cp:revision>3</cp:revision>
  <dcterms:created xsi:type="dcterms:W3CDTF">2021-04-06T15:28:00Z</dcterms:created>
  <dcterms:modified xsi:type="dcterms:W3CDTF">2021-04-07T19:49:00Z</dcterms:modified>
</cp:coreProperties>
</file>